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6" w:type="dxa"/>
        <w:tblInd w:w="108" w:type="dxa"/>
        <w:tblLook w:val="04A0" w:firstRow="1" w:lastRow="0" w:firstColumn="1" w:lastColumn="0" w:noHBand="0" w:noVBand="1"/>
      </w:tblPr>
      <w:tblGrid>
        <w:gridCol w:w="2835"/>
        <w:gridCol w:w="709"/>
        <w:gridCol w:w="781"/>
        <w:gridCol w:w="70"/>
        <w:gridCol w:w="1611"/>
        <w:gridCol w:w="90"/>
        <w:gridCol w:w="1474"/>
        <w:gridCol w:w="844"/>
        <w:gridCol w:w="432"/>
      </w:tblGrid>
      <w:tr w:rsidR="005C6B3A" w:rsidRPr="005C6B3A" w:rsidTr="005C6B3A">
        <w:trPr>
          <w:gridAfter w:val="1"/>
          <w:wAfter w:w="432" w:type="dxa"/>
          <w:trHeight w:val="1200"/>
        </w:trPr>
        <w:tc>
          <w:tcPr>
            <w:tcW w:w="84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6C6EFE" w:rsidP="005466E7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中国建设银行上海市分行乾元</w:t>
            </w:r>
            <w:proofErr w:type="gramStart"/>
            <w:r w:rsidR="009879D8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盈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="00101F99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01</w:t>
            </w:r>
            <w:r w:rsidR="005E5D33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8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10</w:t>
            </w:r>
            <w:r w:rsidR="008351AA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  <w:r w:rsidRPr="006C6EFE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期固定期限理财产品</w:t>
            </w:r>
            <w:r w:rsidR="00C55935" w:rsidRPr="00C55935"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 w:val="30"/>
                <w:szCs w:val="30"/>
              </w:rPr>
              <w:t>非标资产配置</w:t>
            </w:r>
            <w:r w:rsidR="005C6B3A"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  <w:tr w:rsidR="005C6B3A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8F31DB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尊敬的客户：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C6B3A" w:rsidRPr="005C6B3A" w:rsidTr="005C6B3A">
        <w:trPr>
          <w:gridAfter w:val="1"/>
          <w:wAfter w:w="432" w:type="dxa"/>
          <w:trHeight w:val="1185"/>
        </w:trPr>
        <w:tc>
          <w:tcPr>
            <w:tcW w:w="8414" w:type="dxa"/>
            <w:gridSpan w:val="8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根据与投资者的约定，现将理财产品成立情况信息进行披露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 w:rsidR="005C6B3A" w:rsidRPr="005C6B3A" w:rsidTr="00686AF9">
        <w:trPr>
          <w:trHeight w:val="585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产品到期日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B3A" w:rsidRPr="005C6B3A" w:rsidRDefault="005C6B3A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proofErr w:type="gramStart"/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预期年化收益率</w:t>
            </w:r>
            <w:proofErr w:type="gramEnd"/>
          </w:p>
        </w:tc>
      </w:tr>
      <w:tr w:rsidR="009C3C60" w:rsidRPr="005C6B3A" w:rsidTr="00220C03">
        <w:trPr>
          <w:trHeight w:val="30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3C60" w:rsidRPr="005C6B3A" w:rsidRDefault="00B90833" w:rsidP="00AA580E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 w:rsidRPr="00B908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中国建设银行上海市分行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乾元</w:t>
            </w:r>
            <w:proofErr w:type="gramStart"/>
            <w:r w:rsidR="00011112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睿</w:t>
            </w:r>
            <w:proofErr w:type="gramEnd"/>
            <w:r w:rsidR="00B72510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盈</w:t>
            </w:r>
            <w:r w:rsidR="005E5D33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2018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年第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10</w:t>
            </w:r>
            <w:r w:rsidR="00F41724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2</w:t>
            </w:r>
            <w:r w:rsidR="00331C5A" w:rsidRPr="00331C5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期固定期限产品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Pr="00E86965" w:rsidRDefault="007028F7" w:rsidP="008403EF">
            <w:r>
              <w:rPr>
                <w:rFonts w:hint="eastAsia"/>
              </w:rPr>
              <w:t>201</w:t>
            </w:r>
            <w:r w:rsidR="005E5D33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8403E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月</w:t>
            </w:r>
            <w:r w:rsidR="008403EF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3C60" w:rsidRDefault="00AF76AD" w:rsidP="00F41724">
            <w:r>
              <w:rPr>
                <w:rFonts w:hint="eastAsia"/>
              </w:rPr>
              <w:t>201</w:t>
            </w:r>
            <w:r w:rsidR="00B359D8">
              <w:rPr>
                <w:rFonts w:hint="eastAsia"/>
              </w:rPr>
              <w:t>8</w:t>
            </w:r>
            <w:r w:rsidR="009C3C60" w:rsidRPr="00E86965">
              <w:rPr>
                <w:rFonts w:hint="eastAsia"/>
              </w:rPr>
              <w:t>年</w:t>
            </w:r>
            <w:r w:rsidR="00F41724">
              <w:rPr>
                <w:rFonts w:hint="eastAsia"/>
              </w:rPr>
              <w:t>11</w:t>
            </w:r>
            <w:r w:rsidR="009C3C60" w:rsidRPr="00E86965">
              <w:rPr>
                <w:rFonts w:hint="eastAsia"/>
              </w:rPr>
              <w:t>月</w:t>
            </w:r>
            <w:r w:rsidR="008403EF">
              <w:rPr>
                <w:rFonts w:hint="eastAsia"/>
              </w:rPr>
              <w:t>5</w:t>
            </w:r>
            <w:r w:rsidR="009C3C60" w:rsidRPr="00E86965">
              <w:rPr>
                <w:rFonts w:hint="eastAsia"/>
              </w:rPr>
              <w:t>日</w:t>
            </w:r>
          </w:p>
        </w:tc>
        <w:tc>
          <w:tcPr>
            <w:tcW w:w="2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3C60" w:rsidRPr="005C6B3A" w:rsidRDefault="00AD4E5A" w:rsidP="003D0C54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4.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65</w:t>
            </w:r>
            <w:r w:rsidR="009C3C60" w:rsidRPr="008102FA">
              <w:rPr>
                <w:rFonts w:ascii="Courier New" w:eastAsia="宋体" w:hAnsi="Courier New" w:cs="宋体" w:hint="eastAsia"/>
                <w:color w:val="000000"/>
                <w:kern w:val="0"/>
                <w:szCs w:val="21"/>
              </w:rPr>
              <w:t>%</w:t>
            </w:r>
          </w:p>
        </w:tc>
      </w:tr>
      <w:tr w:rsidR="005C6B3A" w:rsidRPr="005C6B3A" w:rsidTr="005C6B3A">
        <w:trPr>
          <w:gridAfter w:val="1"/>
          <w:wAfter w:w="432" w:type="dxa"/>
          <w:trHeight w:val="2550"/>
        </w:trPr>
        <w:tc>
          <w:tcPr>
            <w:tcW w:w="84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B3A" w:rsidRPr="005C6B3A" w:rsidRDefault="005C6B3A" w:rsidP="00E23EB8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依照《中国银监会关于规范商业银行理财业务投资运作有关问题的通知》（银监发〔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2013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〕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号）要求，</w:t>
            </w:r>
            <w:r w:rsidR="00E23EB8" w:rsidRPr="00E23EB8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现对本期产品投资非标准化债权资产清单披露如下：</w:t>
            </w:r>
          </w:p>
        </w:tc>
      </w:tr>
      <w:tr w:rsidR="00006C33" w:rsidRPr="005C6B3A" w:rsidTr="00006C33">
        <w:trPr>
          <w:trHeight w:val="585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融资客户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5C6B3A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06C33" w:rsidRPr="005C6B3A" w:rsidRDefault="00006C33" w:rsidP="00006C33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剩余</w:t>
            </w:r>
            <w:r>
              <w:rPr>
                <w:rFonts w:ascii="Courier New" w:eastAsia="宋体" w:hAnsi="Courier New" w:cs="宋体" w:hint="eastAsia"/>
                <w:b/>
                <w:bCs/>
                <w:color w:val="000000"/>
                <w:kern w:val="0"/>
                <w:szCs w:val="21"/>
              </w:rPr>
              <w:t>融资</w:t>
            </w: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期限（天）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C33" w:rsidRPr="005C6B3A" w:rsidRDefault="00006C33" w:rsidP="001D2AAE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</w:pPr>
            <w:r w:rsidRPr="005C6B3A">
              <w:rPr>
                <w:rFonts w:ascii="Courier New" w:eastAsia="宋体" w:hAnsi="Courier New" w:cs="宋体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</w:tr>
      <w:tr w:rsidR="005E4D16" w:rsidRPr="005C6B3A" w:rsidTr="00006C33">
        <w:trPr>
          <w:trHeight w:val="30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0A7ED2" w:rsidP="00BA0E27">
            <w:pPr>
              <w:jc w:val="center"/>
              <w:rPr>
                <w:color w:val="0D0D0D"/>
              </w:rPr>
            </w:pPr>
            <w:r w:rsidRPr="000A7ED2">
              <w:rPr>
                <w:rFonts w:hint="eastAsia"/>
                <w:color w:val="0D0D0D"/>
              </w:rPr>
              <w:t>上海建工集团股份有限公司</w:t>
            </w:r>
          </w:p>
        </w:tc>
        <w:tc>
          <w:tcPr>
            <w:tcW w:w="24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Pr="00F573AA" w:rsidRDefault="000A7ED2" w:rsidP="000A7ED2">
            <w:pPr>
              <w:jc w:val="center"/>
              <w:rPr>
                <w:color w:val="0D0D0D"/>
              </w:rPr>
            </w:pPr>
            <w:r w:rsidRPr="000A7ED2">
              <w:rPr>
                <w:rFonts w:hint="eastAsia"/>
                <w:color w:val="0D0D0D"/>
              </w:rPr>
              <w:t>上海建工集团股份有限公司</w:t>
            </w:r>
            <w:r w:rsidR="00F41724">
              <w:rPr>
                <w:rFonts w:hint="eastAsia"/>
                <w:color w:val="0D0D0D"/>
              </w:rPr>
              <w:t>股权</w:t>
            </w:r>
            <w:r>
              <w:rPr>
                <w:rFonts w:hint="eastAsia"/>
                <w:color w:val="0D0D0D"/>
              </w:rPr>
              <w:t>投资类</w:t>
            </w:r>
            <w:r w:rsidR="005E4D16">
              <w:rPr>
                <w:rFonts w:hint="eastAsia"/>
                <w:color w:val="0D0D0D"/>
              </w:rPr>
              <w:t>项目</w:t>
            </w:r>
          </w:p>
        </w:tc>
        <w:tc>
          <w:tcPr>
            <w:tcW w:w="1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0A7ED2" w:rsidP="00CC312E">
            <w:pPr>
              <w:jc w:val="center"/>
            </w:pPr>
            <w:r>
              <w:rPr>
                <w:rFonts w:hint="eastAsia"/>
              </w:rPr>
              <w:t>1658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E4D16" w:rsidRDefault="00F41724" w:rsidP="000A7ED2">
            <w:pPr>
              <w:jc w:val="center"/>
            </w:pPr>
            <w:r>
              <w:rPr>
                <w:rFonts w:hint="eastAsia"/>
              </w:rPr>
              <w:t>股权</w:t>
            </w:r>
            <w:r w:rsidR="000A7ED2">
              <w:rPr>
                <w:rFonts w:hint="eastAsia"/>
              </w:rPr>
              <w:t>投资类</w:t>
            </w:r>
          </w:p>
        </w:tc>
      </w:tr>
      <w:tr w:rsidR="002F258D" w:rsidRPr="00135F07" w:rsidTr="005C6B3A">
        <w:trPr>
          <w:trHeight w:val="990"/>
        </w:trPr>
        <w:tc>
          <w:tcPr>
            <w:tcW w:w="60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到期收益分配详见产品说明书。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4745D6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EA2DC3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截至目前，上述产品已经成立，运营状况正常。</w:t>
            </w:r>
          </w:p>
        </w:tc>
      </w:tr>
      <w:tr w:rsidR="002F258D" w:rsidRPr="005C6B3A" w:rsidTr="005C6B3A">
        <w:trPr>
          <w:trHeight w:val="375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 xml:space="preserve">    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特此公告。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bookmarkStart w:id="0" w:name="_GoBack"/>
        <w:bookmarkEnd w:id="0"/>
      </w:tr>
      <w:tr w:rsidR="002F258D" w:rsidRPr="005C6B3A" w:rsidTr="005C6B3A">
        <w:trPr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8D" w:rsidRPr="005C6B3A" w:rsidTr="005C6B3A">
        <w:trPr>
          <w:trHeight w:val="375"/>
        </w:trPr>
        <w:tc>
          <w:tcPr>
            <w:tcW w:w="8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中国建设银行上海市分行</w:t>
            </w:r>
          </w:p>
        </w:tc>
      </w:tr>
      <w:tr w:rsidR="002F258D" w:rsidRPr="005C6B3A" w:rsidTr="005C6B3A">
        <w:trPr>
          <w:gridAfter w:val="1"/>
          <w:wAfter w:w="432" w:type="dxa"/>
          <w:trHeight w:val="270"/>
        </w:trPr>
        <w:tc>
          <w:tcPr>
            <w:tcW w:w="4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5C6B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258D" w:rsidRPr="005C6B3A" w:rsidRDefault="002F258D" w:rsidP="008403EF">
            <w:pPr>
              <w:widowControl/>
              <w:jc w:val="right"/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</w:pP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201</w:t>
            </w:r>
            <w:r w:rsidR="00F829C5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8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年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5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月</w:t>
            </w:r>
            <w:r w:rsidR="008403EF">
              <w:rPr>
                <w:rFonts w:ascii="Courier New" w:eastAsia="宋体" w:hAnsi="Courier New" w:cs="宋体" w:hint="eastAsia"/>
                <w:color w:val="000000"/>
                <w:kern w:val="0"/>
                <w:sz w:val="28"/>
                <w:szCs w:val="28"/>
              </w:rPr>
              <w:t>11</w:t>
            </w:r>
            <w:r w:rsidRPr="005C6B3A">
              <w:rPr>
                <w:rFonts w:ascii="Courier New" w:eastAsia="宋体" w:hAnsi="Courier New" w:cs="宋体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625644" w:rsidRDefault="00625644" w:rsidP="00B411C7"/>
    <w:sectPr w:rsidR="00625644" w:rsidSect="00625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E4" w:rsidRDefault="003A3EE4" w:rsidP="005B662F">
      <w:r>
        <w:separator/>
      </w:r>
    </w:p>
  </w:endnote>
  <w:endnote w:type="continuationSeparator" w:id="0">
    <w:p w:rsidR="003A3EE4" w:rsidRDefault="003A3EE4" w:rsidP="005B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E4" w:rsidRDefault="003A3EE4" w:rsidP="005B662F">
      <w:r>
        <w:separator/>
      </w:r>
    </w:p>
  </w:footnote>
  <w:footnote w:type="continuationSeparator" w:id="0">
    <w:p w:rsidR="003A3EE4" w:rsidRDefault="003A3EE4" w:rsidP="005B6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3A"/>
    <w:rsid w:val="0000239D"/>
    <w:rsid w:val="0000467C"/>
    <w:rsid w:val="0000672E"/>
    <w:rsid w:val="00006C33"/>
    <w:rsid w:val="00007E6E"/>
    <w:rsid w:val="00011112"/>
    <w:rsid w:val="000142EE"/>
    <w:rsid w:val="00014C01"/>
    <w:rsid w:val="000163FA"/>
    <w:rsid w:val="000209A6"/>
    <w:rsid w:val="00022B88"/>
    <w:rsid w:val="000231B9"/>
    <w:rsid w:val="00025D0A"/>
    <w:rsid w:val="000265D2"/>
    <w:rsid w:val="0003721B"/>
    <w:rsid w:val="000375D8"/>
    <w:rsid w:val="00041BE5"/>
    <w:rsid w:val="000431FA"/>
    <w:rsid w:val="00043F1C"/>
    <w:rsid w:val="00051FD8"/>
    <w:rsid w:val="0005228B"/>
    <w:rsid w:val="00054081"/>
    <w:rsid w:val="00055740"/>
    <w:rsid w:val="00057D5A"/>
    <w:rsid w:val="00065406"/>
    <w:rsid w:val="000714A0"/>
    <w:rsid w:val="00085664"/>
    <w:rsid w:val="00096A9E"/>
    <w:rsid w:val="000A49A6"/>
    <w:rsid w:val="000A7ED2"/>
    <w:rsid w:val="000B34CF"/>
    <w:rsid w:val="000B6B59"/>
    <w:rsid w:val="000C08CE"/>
    <w:rsid w:val="000C22A0"/>
    <w:rsid w:val="000C3C78"/>
    <w:rsid w:val="000C6670"/>
    <w:rsid w:val="000D1066"/>
    <w:rsid w:val="000D2935"/>
    <w:rsid w:val="000D6207"/>
    <w:rsid w:val="000E280D"/>
    <w:rsid w:val="000E457D"/>
    <w:rsid w:val="000E49B9"/>
    <w:rsid w:val="000E7BB6"/>
    <w:rsid w:val="001011D8"/>
    <w:rsid w:val="00101F99"/>
    <w:rsid w:val="0010364D"/>
    <w:rsid w:val="00103D67"/>
    <w:rsid w:val="00122487"/>
    <w:rsid w:val="00123091"/>
    <w:rsid w:val="001266C2"/>
    <w:rsid w:val="00126B9A"/>
    <w:rsid w:val="001353C4"/>
    <w:rsid w:val="00135A14"/>
    <w:rsid w:val="00135F07"/>
    <w:rsid w:val="00147DB5"/>
    <w:rsid w:val="0015527D"/>
    <w:rsid w:val="001576D4"/>
    <w:rsid w:val="00162998"/>
    <w:rsid w:val="00162DDA"/>
    <w:rsid w:val="00163203"/>
    <w:rsid w:val="00172250"/>
    <w:rsid w:val="001748C3"/>
    <w:rsid w:val="00175C79"/>
    <w:rsid w:val="00193C55"/>
    <w:rsid w:val="00195DC6"/>
    <w:rsid w:val="00196095"/>
    <w:rsid w:val="001A6AF6"/>
    <w:rsid w:val="001B3B4A"/>
    <w:rsid w:val="001C226A"/>
    <w:rsid w:val="001D516C"/>
    <w:rsid w:val="001D59AE"/>
    <w:rsid w:val="001E46B6"/>
    <w:rsid w:val="001E6CEC"/>
    <w:rsid w:val="001E73CC"/>
    <w:rsid w:val="001F3982"/>
    <w:rsid w:val="001F701E"/>
    <w:rsid w:val="001F7C67"/>
    <w:rsid w:val="00201A53"/>
    <w:rsid w:val="0020642E"/>
    <w:rsid w:val="00210CC9"/>
    <w:rsid w:val="002173D1"/>
    <w:rsid w:val="00222474"/>
    <w:rsid w:val="00233723"/>
    <w:rsid w:val="002407EF"/>
    <w:rsid w:val="00243B25"/>
    <w:rsid w:val="002459EA"/>
    <w:rsid w:val="0024773F"/>
    <w:rsid w:val="0025172C"/>
    <w:rsid w:val="00251BFE"/>
    <w:rsid w:val="00256228"/>
    <w:rsid w:val="00263297"/>
    <w:rsid w:val="0026560E"/>
    <w:rsid w:val="00265AE1"/>
    <w:rsid w:val="002806BC"/>
    <w:rsid w:val="0028193F"/>
    <w:rsid w:val="00292124"/>
    <w:rsid w:val="00292640"/>
    <w:rsid w:val="00297DF2"/>
    <w:rsid w:val="002A5E0A"/>
    <w:rsid w:val="002A707D"/>
    <w:rsid w:val="002B2692"/>
    <w:rsid w:val="002B7253"/>
    <w:rsid w:val="002C5F60"/>
    <w:rsid w:val="002D7973"/>
    <w:rsid w:val="002E0D0F"/>
    <w:rsid w:val="002E5BCF"/>
    <w:rsid w:val="002F0964"/>
    <w:rsid w:val="002F1B85"/>
    <w:rsid w:val="002F258D"/>
    <w:rsid w:val="002F27CC"/>
    <w:rsid w:val="002F5D66"/>
    <w:rsid w:val="002F6AD5"/>
    <w:rsid w:val="00311F1F"/>
    <w:rsid w:val="00312002"/>
    <w:rsid w:val="00314240"/>
    <w:rsid w:val="003224A8"/>
    <w:rsid w:val="0032514C"/>
    <w:rsid w:val="00325322"/>
    <w:rsid w:val="003303A6"/>
    <w:rsid w:val="003319F2"/>
    <w:rsid w:val="00331C5A"/>
    <w:rsid w:val="00344CA7"/>
    <w:rsid w:val="003450A4"/>
    <w:rsid w:val="0034535B"/>
    <w:rsid w:val="0035332F"/>
    <w:rsid w:val="00356AD5"/>
    <w:rsid w:val="00356FB3"/>
    <w:rsid w:val="00363854"/>
    <w:rsid w:val="00372AEA"/>
    <w:rsid w:val="00373085"/>
    <w:rsid w:val="003731C7"/>
    <w:rsid w:val="00375454"/>
    <w:rsid w:val="0038171B"/>
    <w:rsid w:val="0038473E"/>
    <w:rsid w:val="00393D40"/>
    <w:rsid w:val="00397BD0"/>
    <w:rsid w:val="003A098F"/>
    <w:rsid w:val="003A3EE4"/>
    <w:rsid w:val="003A714A"/>
    <w:rsid w:val="003B0B40"/>
    <w:rsid w:val="003B0E2F"/>
    <w:rsid w:val="003B6660"/>
    <w:rsid w:val="003B674C"/>
    <w:rsid w:val="003C6BA6"/>
    <w:rsid w:val="003D0C54"/>
    <w:rsid w:val="003E3891"/>
    <w:rsid w:val="003E4759"/>
    <w:rsid w:val="003E4E43"/>
    <w:rsid w:val="003F012A"/>
    <w:rsid w:val="003F23D7"/>
    <w:rsid w:val="003F4E02"/>
    <w:rsid w:val="00402082"/>
    <w:rsid w:val="004106CC"/>
    <w:rsid w:val="00413A83"/>
    <w:rsid w:val="00415E08"/>
    <w:rsid w:val="004307D9"/>
    <w:rsid w:val="004319B2"/>
    <w:rsid w:val="00436528"/>
    <w:rsid w:val="00440423"/>
    <w:rsid w:val="004424FD"/>
    <w:rsid w:val="00442C92"/>
    <w:rsid w:val="00443D59"/>
    <w:rsid w:val="004476D9"/>
    <w:rsid w:val="00450E80"/>
    <w:rsid w:val="0045625C"/>
    <w:rsid w:val="00460988"/>
    <w:rsid w:val="00465D4F"/>
    <w:rsid w:val="004668B5"/>
    <w:rsid w:val="004704D3"/>
    <w:rsid w:val="00471C87"/>
    <w:rsid w:val="004745D6"/>
    <w:rsid w:val="0047743A"/>
    <w:rsid w:val="004777C6"/>
    <w:rsid w:val="0049138B"/>
    <w:rsid w:val="0049355A"/>
    <w:rsid w:val="004A02D4"/>
    <w:rsid w:val="004A659C"/>
    <w:rsid w:val="004B2C80"/>
    <w:rsid w:val="004B6354"/>
    <w:rsid w:val="004B7479"/>
    <w:rsid w:val="004C3C61"/>
    <w:rsid w:val="004D0B69"/>
    <w:rsid w:val="004D220A"/>
    <w:rsid w:val="004D525D"/>
    <w:rsid w:val="004D57FB"/>
    <w:rsid w:val="004D5DE3"/>
    <w:rsid w:val="004D6A44"/>
    <w:rsid w:val="004E12B2"/>
    <w:rsid w:val="004E401E"/>
    <w:rsid w:val="004E4261"/>
    <w:rsid w:val="004E7D10"/>
    <w:rsid w:val="004F1241"/>
    <w:rsid w:val="004F1257"/>
    <w:rsid w:val="00502279"/>
    <w:rsid w:val="00503B36"/>
    <w:rsid w:val="00512A68"/>
    <w:rsid w:val="00513208"/>
    <w:rsid w:val="005144A0"/>
    <w:rsid w:val="00522EB0"/>
    <w:rsid w:val="0052495D"/>
    <w:rsid w:val="00526F52"/>
    <w:rsid w:val="0053133C"/>
    <w:rsid w:val="00533584"/>
    <w:rsid w:val="005355F0"/>
    <w:rsid w:val="005374EC"/>
    <w:rsid w:val="00537CD3"/>
    <w:rsid w:val="00540200"/>
    <w:rsid w:val="00545F0D"/>
    <w:rsid w:val="005466E7"/>
    <w:rsid w:val="00556BF4"/>
    <w:rsid w:val="00556C6A"/>
    <w:rsid w:val="005650EB"/>
    <w:rsid w:val="0057371D"/>
    <w:rsid w:val="0057429F"/>
    <w:rsid w:val="00574506"/>
    <w:rsid w:val="00577451"/>
    <w:rsid w:val="005A1E89"/>
    <w:rsid w:val="005A2C17"/>
    <w:rsid w:val="005A6CF2"/>
    <w:rsid w:val="005B60C8"/>
    <w:rsid w:val="005B662F"/>
    <w:rsid w:val="005C08E8"/>
    <w:rsid w:val="005C1F88"/>
    <w:rsid w:val="005C4797"/>
    <w:rsid w:val="005C6B3A"/>
    <w:rsid w:val="005C795E"/>
    <w:rsid w:val="005E1396"/>
    <w:rsid w:val="005E4D16"/>
    <w:rsid w:val="005E5D33"/>
    <w:rsid w:val="005F57EE"/>
    <w:rsid w:val="005F6BF1"/>
    <w:rsid w:val="00600F9E"/>
    <w:rsid w:val="006045AE"/>
    <w:rsid w:val="00606D2D"/>
    <w:rsid w:val="00607027"/>
    <w:rsid w:val="00607C53"/>
    <w:rsid w:val="0061095C"/>
    <w:rsid w:val="00625644"/>
    <w:rsid w:val="006267DF"/>
    <w:rsid w:val="00627A96"/>
    <w:rsid w:val="00631CCB"/>
    <w:rsid w:val="006366F8"/>
    <w:rsid w:val="00645AB8"/>
    <w:rsid w:val="00651742"/>
    <w:rsid w:val="0065559A"/>
    <w:rsid w:val="006557EA"/>
    <w:rsid w:val="00656268"/>
    <w:rsid w:val="00660054"/>
    <w:rsid w:val="00660F49"/>
    <w:rsid w:val="00663783"/>
    <w:rsid w:val="00663BDE"/>
    <w:rsid w:val="00663E9F"/>
    <w:rsid w:val="00672A23"/>
    <w:rsid w:val="006752BE"/>
    <w:rsid w:val="00675D48"/>
    <w:rsid w:val="00686AF9"/>
    <w:rsid w:val="00691706"/>
    <w:rsid w:val="006923B8"/>
    <w:rsid w:val="00695A16"/>
    <w:rsid w:val="00696FC8"/>
    <w:rsid w:val="006A083B"/>
    <w:rsid w:val="006B179F"/>
    <w:rsid w:val="006B6654"/>
    <w:rsid w:val="006C27D1"/>
    <w:rsid w:val="006C3966"/>
    <w:rsid w:val="006C6EFE"/>
    <w:rsid w:val="006D3263"/>
    <w:rsid w:val="006E3722"/>
    <w:rsid w:val="006E6407"/>
    <w:rsid w:val="006E7125"/>
    <w:rsid w:val="006F1500"/>
    <w:rsid w:val="006F3C91"/>
    <w:rsid w:val="00700F6E"/>
    <w:rsid w:val="007028F7"/>
    <w:rsid w:val="00711EAF"/>
    <w:rsid w:val="0071226D"/>
    <w:rsid w:val="007215CC"/>
    <w:rsid w:val="007227BD"/>
    <w:rsid w:val="007273DF"/>
    <w:rsid w:val="00727884"/>
    <w:rsid w:val="00732CF7"/>
    <w:rsid w:val="00740189"/>
    <w:rsid w:val="0074031F"/>
    <w:rsid w:val="00741EAC"/>
    <w:rsid w:val="0074450A"/>
    <w:rsid w:val="00750AA4"/>
    <w:rsid w:val="00764660"/>
    <w:rsid w:val="007656CC"/>
    <w:rsid w:val="0077094D"/>
    <w:rsid w:val="0077172F"/>
    <w:rsid w:val="00774A03"/>
    <w:rsid w:val="00775B8D"/>
    <w:rsid w:val="00781BBB"/>
    <w:rsid w:val="00785E04"/>
    <w:rsid w:val="00787E21"/>
    <w:rsid w:val="00794ABF"/>
    <w:rsid w:val="007958B0"/>
    <w:rsid w:val="007A075B"/>
    <w:rsid w:val="007A1DE7"/>
    <w:rsid w:val="007A3C49"/>
    <w:rsid w:val="007A3F49"/>
    <w:rsid w:val="007A4DB6"/>
    <w:rsid w:val="007A6719"/>
    <w:rsid w:val="007A7558"/>
    <w:rsid w:val="007B36C5"/>
    <w:rsid w:val="007C2224"/>
    <w:rsid w:val="007C7D95"/>
    <w:rsid w:val="007D2299"/>
    <w:rsid w:val="007D4097"/>
    <w:rsid w:val="007D4737"/>
    <w:rsid w:val="007D5C47"/>
    <w:rsid w:val="007D6219"/>
    <w:rsid w:val="007E330E"/>
    <w:rsid w:val="007E6201"/>
    <w:rsid w:val="007F2F86"/>
    <w:rsid w:val="00804E42"/>
    <w:rsid w:val="00805461"/>
    <w:rsid w:val="00806007"/>
    <w:rsid w:val="00806772"/>
    <w:rsid w:val="008102FA"/>
    <w:rsid w:val="00810991"/>
    <w:rsid w:val="00815241"/>
    <w:rsid w:val="00817883"/>
    <w:rsid w:val="0082445E"/>
    <w:rsid w:val="00824897"/>
    <w:rsid w:val="008351AA"/>
    <w:rsid w:val="008400B5"/>
    <w:rsid w:val="008403EF"/>
    <w:rsid w:val="00844251"/>
    <w:rsid w:val="00847307"/>
    <w:rsid w:val="0085188C"/>
    <w:rsid w:val="008628C4"/>
    <w:rsid w:val="008639BE"/>
    <w:rsid w:val="0086461F"/>
    <w:rsid w:val="00866204"/>
    <w:rsid w:val="0086737B"/>
    <w:rsid w:val="008706D2"/>
    <w:rsid w:val="00882802"/>
    <w:rsid w:val="00884D89"/>
    <w:rsid w:val="00885830"/>
    <w:rsid w:val="0088651E"/>
    <w:rsid w:val="0088657B"/>
    <w:rsid w:val="00890DF6"/>
    <w:rsid w:val="0089181E"/>
    <w:rsid w:val="00891EB8"/>
    <w:rsid w:val="00893F27"/>
    <w:rsid w:val="00895419"/>
    <w:rsid w:val="00896673"/>
    <w:rsid w:val="008A32CC"/>
    <w:rsid w:val="008A5E23"/>
    <w:rsid w:val="008B30A7"/>
    <w:rsid w:val="008B5265"/>
    <w:rsid w:val="008E1C3C"/>
    <w:rsid w:val="008E423D"/>
    <w:rsid w:val="008E53B8"/>
    <w:rsid w:val="008E77C6"/>
    <w:rsid w:val="008F1E83"/>
    <w:rsid w:val="008F267D"/>
    <w:rsid w:val="008F31DB"/>
    <w:rsid w:val="008F3864"/>
    <w:rsid w:val="008F5643"/>
    <w:rsid w:val="008F6873"/>
    <w:rsid w:val="00906117"/>
    <w:rsid w:val="00913B6D"/>
    <w:rsid w:val="00921078"/>
    <w:rsid w:val="009215D3"/>
    <w:rsid w:val="00930CE6"/>
    <w:rsid w:val="00933814"/>
    <w:rsid w:val="0093476D"/>
    <w:rsid w:val="009409AE"/>
    <w:rsid w:val="009455BE"/>
    <w:rsid w:val="00964C33"/>
    <w:rsid w:val="00967A7E"/>
    <w:rsid w:val="00967BE6"/>
    <w:rsid w:val="009849B3"/>
    <w:rsid w:val="009879D8"/>
    <w:rsid w:val="00991319"/>
    <w:rsid w:val="0099208A"/>
    <w:rsid w:val="009A1074"/>
    <w:rsid w:val="009A5F3B"/>
    <w:rsid w:val="009A65F4"/>
    <w:rsid w:val="009B0864"/>
    <w:rsid w:val="009B64CD"/>
    <w:rsid w:val="009C0F7D"/>
    <w:rsid w:val="009C3C60"/>
    <w:rsid w:val="009C7F3C"/>
    <w:rsid w:val="009D0175"/>
    <w:rsid w:val="009E1273"/>
    <w:rsid w:val="009F1FDC"/>
    <w:rsid w:val="009F7CD7"/>
    <w:rsid w:val="00A04234"/>
    <w:rsid w:val="00A0466E"/>
    <w:rsid w:val="00A07B81"/>
    <w:rsid w:val="00A136B5"/>
    <w:rsid w:val="00A14129"/>
    <w:rsid w:val="00A1793E"/>
    <w:rsid w:val="00A31B8F"/>
    <w:rsid w:val="00A33535"/>
    <w:rsid w:val="00A346DF"/>
    <w:rsid w:val="00A368E2"/>
    <w:rsid w:val="00A4003E"/>
    <w:rsid w:val="00A550B6"/>
    <w:rsid w:val="00A635D8"/>
    <w:rsid w:val="00A64C25"/>
    <w:rsid w:val="00A72908"/>
    <w:rsid w:val="00A759B0"/>
    <w:rsid w:val="00A8132F"/>
    <w:rsid w:val="00A83FF1"/>
    <w:rsid w:val="00A8636E"/>
    <w:rsid w:val="00A9054C"/>
    <w:rsid w:val="00AA0522"/>
    <w:rsid w:val="00AA357B"/>
    <w:rsid w:val="00AA3C70"/>
    <w:rsid w:val="00AA580E"/>
    <w:rsid w:val="00AC02D8"/>
    <w:rsid w:val="00AC1B5D"/>
    <w:rsid w:val="00AC6035"/>
    <w:rsid w:val="00AD4E5A"/>
    <w:rsid w:val="00AD6B76"/>
    <w:rsid w:val="00AE176D"/>
    <w:rsid w:val="00AE1E14"/>
    <w:rsid w:val="00AE23FD"/>
    <w:rsid w:val="00AE295D"/>
    <w:rsid w:val="00AE432C"/>
    <w:rsid w:val="00AE59D7"/>
    <w:rsid w:val="00AE6F1B"/>
    <w:rsid w:val="00AF5E61"/>
    <w:rsid w:val="00AF6512"/>
    <w:rsid w:val="00AF666E"/>
    <w:rsid w:val="00AF7150"/>
    <w:rsid w:val="00AF76AD"/>
    <w:rsid w:val="00AF7A02"/>
    <w:rsid w:val="00B01ABA"/>
    <w:rsid w:val="00B05633"/>
    <w:rsid w:val="00B144A4"/>
    <w:rsid w:val="00B17D8F"/>
    <w:rsid w:val="00B2016D"/>
    <w:rsid w:val="00B21B71"/>
    <w:rsid w:val="00B23598"/>
    <w:rsid w:val="00B23FC6"/>
    <w:rsid w:val="00B26E0E"/>
    <w:rsid w:val="00B3165A"/>
    <w:rsid w:val="00B31EFC"/>
    <w:rsid w:val="00B34AFD"/>
    <w:rsid w:val="00B359D8"/>
    <w:rsid w:val="00B4037A"/>
    <w:rsid w:val="00B411C7"/>
    <w:rsid w:val="00B4598B"/>
    <w:rsid w:val="00B46332"/>
    <w:rsid w:val="00B508FF"/>
    <w:rsid w:val="00B53DAE"/>
    <w:rsid w:val="00B542AE"/>
    <w:rsid w:val="00B60032"/>
    <w:rsid w:val="00B601D3"/>
    <w:rsid w:val="00B7048E"/>
    <w:rsid w:val="00B72510"/>
    <w:rsid w:val="00B728B7"/>
    <w:rsid w:val="00B81F66"/>
    <w:rsid w:val="00B90833"/>
    <w:rsid w:val="00B946D0"/>
    <w:rsid w:val="00BA0E27"/>
    <w:rsid w:val="00BA23AB"/>
    <w:rsid w:val="00BA28DB"/>
    <w:rsid w:val="00BB08D3"/>
    <w:rsid w:val="00BB10A0"/>
    <w:rsid w:val="00BB34D9"/>
    <w:rsid w:val="00BC54D6"/>
    <w:rsid w:val="00BC6117"/>
    <w:rsid w:val="00BD0908"/>
    <w:rsid w:val="00BD778C"/>
    <w:rsid w:val="00BF2521"/>
    <w:rsid w:val="00BF767B"/>
    <w:rsid w:val="00C00C26"/>
    <w:rsid w:val="00C05953"/>
    <w:rsid w:val="00C12339"/>
    <w:rsid w:val="00C14936"/>
    <w:rsid w:val="00C14DB5"/>
    <w:rsid w:val="00C15668"/>
    <w:rsid w:val="00C40077"/>
    <w:rsid w:val="00C40190"/>
    <w:rsid w:val="00C41CD0"/>
    <w:rsid w:val="00C424F2"/>
    <w:rsid w:val="00C466CE"/>
    <w:rsid w:val="00C517FB"/>
    <w:rsid w:val="00C52A75"/>
    <w:rsid w:val="00C55935"/>
    <w:rsid w:val="00C55C1F"/>
    <w:rsid w:val="00C56E1D"/>
    <w:rsid w:val="00C66DB2"/>
    <w:rsid w:val="00C673C5"/>
    <w:rsid w:val="00C7346E"/>
    <w:rsid w:val="00C73948"/>
    <w:rsid w:val="00C7694E"/>
    <w:rsid w:val="00C84DA9"/>
    <w:rsid w:val="00C85D22"/>
    <w:rsid w:val="00C870B3"/>
    <w:rsid w:val="00CA3394"/>
    <w:rsid w:val="00CA4BD0"/>
    <w:rsid w:val="00CA7E24"/>
    <w:rsid w:val="00CC2BE0"/>
    <w:rsid w:val="00CC312E"/>
    <w:rsid w:val="00CD1C9E"/>
    <w:rsid w:val="00CD6605"/>
    <w:rsid w:val="00CD7DA8"/>
    <w:rsid w:val="00CE5074"/>
    <w:rsid w:val="00CF7EB1"/>
    <w:rsid w:val="00D045D0"/>
    <w:rsid w:val="00D04B73"/>
    <w:rsid w:val="00D102E1"/>
    <w:rsid w:val="00D21DBB"/>
    <w:rsid w:val="00D22441"/>
    <w:rsid w:val="00D22C87"/>
    <w:rsid w:val="00D2513A"/>
    <w:rsid w:val="00D260FF"/>
    <w:rsid w:val="00D362FC"/>
    <w:rsid w:val="00D419EF"/>
    <w:rsid w:val="00D42C07"/>
    <w:rsid w:val="00D435D7"/>
    <w:rsid w:val="00D46444"/>
    <w:rsid w:val="00D46F26"/>
    <w:rsid w:val="00D4710B"/>
    <w:rsid w:val="00D53D4B"/>
    <w:rsid w:val="00D5728F"/>
    <w:rsid w:val="00D623DD"/>
    <w:rsid w:val="00D63004"/>
    <w:rsid w:val="00D66568"/>
    <w:rsid w:val="00D67680"/>
    <w:rsid w:val="00D81350"/>
    <w:rsid w:val="00D81389"/>
    <w:rsid w:val="00D86B29"/>
    <w:rsid w:val="00D8714E"/>
    <w:rsid w:val="00D87946"/>
    <w:rsid w:val="00D87BE7"/>
    <w:rsid w:val="00D924C5"/>
    <w:rsid w:val="00D955CC"/>
    <w:rsid w:val="00DA3A01"/>
    <w:rsid w:val="00DA6428"/>
    <w:rsid w:val="00DB054F"/>
    <w:rsid w:val="00DB07B7"/>
    <w:rsid w:val="00DC02EE"/>
    <w:rsid w:val="00DC1354"/>
    <w:rsid w:val="00DC1526"/>
    <w:rsid w:val="00DC24C8"/>
    <w:rsid w:val="00DD2FA8"/>
    <w:rsid w:val="00DD3295"/>
    <w:rsid w:val="00E00A6B"/>
    <w:rsid w:val="00E0384D"/>
    <w:rsid w:val="00E051AD"/>
    <w:rsid w:val="00E06A46"/>
    <w:rsid w:val="00E103F3"/>
    <w:rsid w:val="00E16D07"/>
    <w:rsid w:val="00E20CF7"/>
    <w:rsid w:val="00E20D49"/>
    <w:rsid w:val="00E22812"/>
    <w:rsid w:val="00E23EB8"/>
    <w:rsid w:val="00E33471"/>
    <w:rsid w:val="00E52010"/>
    <w:rsid w:val="00E544B4"/>
    <w:rsid w:val="00E54541"/>
    <w:rsid w:val="00E57D09"/>
    <w:rsid w:val="00E64A1B"/>
    <w:rsid w:val="00E74BAF"/>
    <w:rsid w:val="00E76DC5"/>
    <w:rsid w:val="00E772BB"/>
    <w:rsid w:val="00E77D54"/>
    <w:rsid w:val="00E80423"/>
    <w:rsid w:val="00E9078F"/>
    <w:rsid w:val="00E91E75"/>
    <w:rsid w:val="00E92149"/>
    <w:rsid w:val="00EA2DC3"/>
    <w:rsid w:val="00EA4AE6"/>
    <w:rsid w:val="00EA5693"/>
    <w:rsid w:val="00EA681E"/>
    <w:rsid w:val="00EB1B97"/>
    <w:rsid w:val="00EB20AE"/>
    <w:rsid w:val="00EB272B"/>
    <w:rsid w:val="00EB68EB"/>
    <w:rsid w:val="00EC6692"/>
    <w:rsid w:val="00ED3DBF"/>
    <w:rsid w:val="00ED7662"/>
    <w:rsid w:val="00ED782E"/>
    <w:rsid w:val="00EE35F8"/>
    <w:rsid w:val="00EF4E35"/>
    <w:rsid w:val="00EF74B2"/>
    <w:rsid w:val="00F00BBD"/>
    <w:rsid w:val="00F1270C"/>
    <w:rsid w:val="00F1322A"/>
    <w:rsid w:val="00F16B2C"/>
    <w:rsid w:val="00F24C35"/>
    <w:rsid w:val="00F268DD"/>
    <w:rsid w:val="00F33572"/>
    <w:rsid w:val="00F34D9A"/>
    <w:rsid w:val="00F40DF0"/>
    <w:rsid w:val="00F41724"/>
    <w:rsid w:val="00F42AB5"/>
    <w:rsid w:val="00F45BEA"/>
    <w:rsid w:val="00F52D5F"/>
    <w:rsid w:val="00F573AA"/>
    <w:rsid w:val="00F63947"/>
    <w:rsid w:val="00F64291"/>
    <w:rsid w:val="00F6588F"/>
    <w:rsid w:val="00F66CF0"/>
    <w:rsid w:val="00F67ED7"/>
    <w:rsid w:val="00F70560"/>
    <w:rsid w:val="00F71F62"/>
    <w:rsid w:val="00F76D44"/>
    <w:rsid w:val="00F829C5"/>
    <w:rsid w:val="00F850DD"/>
    <w:rsid w:val="00F97464"/>
    <w:rsid w:val="00FA2A40"/>
    <w:rsid w:val="00FB11AF"/>
    <w:rsid w:val="00FB5BFE"/>
    <w:rsid w:val="00FC31EF"/>
    <w:rsid w:val="00FC6D45"/>
    <w:rsid w:val="00FC780D"/>
    <w:rsid w:val="00FD09B9"/>
    <w:rsid w:val="00FD16EB"/>
    <w:rsid w:val="00FE2B35"/>
    <w:rsid w:val="00FF10B9"/>
    <w:rsid w:val="00FF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6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66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6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张雅娟</dc:creator>
  <cp:lastModifiedBy>吴文超</cp:lastModifiedBy>
  <cp:revision>5</cp:revision>
  <cp:lastPrinted>2017-04-24T06:58:00Z</cp:lastPrinted>
  <dcterms:created xsi:type="dcterms:W3CDTF">2018-04-20T03:18:00Z</dcterms:created>
  <dcterms:modified xsi:type="dcterms:W3CDTF">2018-05-11T02:42:00Z</dcterms:modified>
</cp:coreProperties>
</file>