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647A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FB56BD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124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647A7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FB56BD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124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FB56BD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FB56BD">
              <w:rPr>
                <w:rFonts w:hint="eastAsia"/>
              </w:rPr>
              <w:t>3</w:t>
            </w:r>
            <w:r w:rsidR="009C3C60" w:rsidRPr="00E86965">
              <w:rPr>
                <w:rFonts w:hint="eastAsia"/>
              </w:rPr>
              <w:t>月</w:t>
            </w:r>
            <w:r w:rsidR="00FB56BD">
              <w:rPr>
                <w:rFonts w:hint="eastAsia"/>
              </w:rPr>
              <w:t>27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FB56BD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FB56BD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月</w:t>
            </w:r>
            <w:r w:rsidR="00FB56BD">
              <w:rPr>
                <w:rFonts w:hint="eastAsia"/>
              </w:rPr>
              <w:t>6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FB56BD" w:rsidP="00372B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5.05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FB56BD" w:rsidP="00BA0E27">
            <w:pPr>
              <w:jc w:val="center"/>
              <w:rPr>
                <w:color w:val="0D0D0D"/>
              </w:rPr>
            </w:pPr>
            <w:r w:rsidRPr="00FB56BD">
              <w:rPr>
                <w:rFonts w:hint="eastAsia"/>
                <w:color w:val="0D0D0D"/>
              </w:rPr>
              <w:t>上海宝瓴投资管理有限公司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FB56BD" w:rsidP="00A230BC">
            <w:pPr>
              <w:jc w:val="center"/>
            </w:pPr>
            <w:r w:rsidRPr="00FB56BD">
              <w:rPr>
                <w:rFonts w:hint="eastAsia"/>
              </w:rPr>
              <w:t>上海宝瓴投资管理有限公司</w:t>
            </w:r>
            <w:r>
              <w:rPr>
                <w:rFonts w:hint="eastAsia"/>
              </w:rPr>
              <w:t>股权收益权</w:t>
            </w:r>
            <w:r w:rsidR="00474759">
              <w:rPr>
                <w:rFonts w:hint="eastAsia"/>
              </w:rPr>
              <w:t>项目</w:t>
            </w:r>
            <w:bookmarkStart w:id="0" w:name="_GoBack"/>
            <w:bookmarkEnd w:id="0"/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FB56BD" w:rsidP="00CC312E">
            <w:pPr>
              <w:jc w:val="center"/>
            </w:pPr>
            <w:r>
              <w:rPr>
                <w:rFonts w:hint="eastAsia"/>
              </w:rPr>
              <w:t>2984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FB56BD" w:rsidP="001D2AAE">
            <w:pPr>
              <w:jc w:val="center"/>
            </w:pPr>
            <w:r>
              <w:rPr>
                <w:rFonts w:hint="eastAsia"/>
              </w:rPr>
              <w:t>股权收益权</w:t>
            </w:r>
            <w:r w:rsidR="00B75AB6" w:rsidRPr="00B75AB6">
              <w:rPr>
                <w:rFonts w:hint="eastAsia"/>
              </w:rPr>
              <w:t>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FB56BD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FB56BD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07" w:rsidRDefault="00DF7A07" w:rsidP="005B662F">
      <w:r>
        <w:separator/>
      </w:r>
    </w:p>
  </w:endnote>
  <w:endnote w:type="continuationSeparator" w:id="0">
    <w:p w:rsidR="00DF7A07" w:rsidRDefault="00DF7A07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07" w:rsidRDefault="00DF7A07" w:rsidP="005B662F">
      <w:r>
        <w:separator/>
      </w:r>
    </w:p>
  </w:footnote>
  <w:footnote w:type="continuationSeparator" w:id="0">
    <w:p w:rsidR="00DF7A07" w:rsidRDefault="00DF7A07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75AE1"/>
    <w:rsid w:val="000845A1"/>
    <w:rsid w:val="00085664"/>
    <w:rsid w:val="000A49A6"/>
    <w:rsid w:val="000B0999"/>
    <w:rsid w:val="000B0CCC"/>
    <w:rsid w:val="000B3630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008E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7485D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AB6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0DD7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DF7A07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7A7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6BD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7</cp:revision>
  <cp:lastPrinted>2017-04-24T06:58:00Z</cp:lastPrinted>
  <dcterms:created xsi:type="dcterms:W3CDTF">2018-04-23T08:23:00Z</dcterms:created>
  <dcterms:modified xsi:type="dcterms:W3CDTF">2018-04-28T04:41:00Z</dcterms:modified>
</cp:coreProperties>
</file>