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E647A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B75AB6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640337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58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E647A7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640337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158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647A7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474759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月</w:t>
            </w:r>
            <w:r w:rsidR="00BE11F6">
              <w:rPr>
                <w:rFonts w:hint="eastAsia"/>
              </w:rPr>
              <w:t>2</w:t>
            </w:r>
            <w:r w:rsidR="00640337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E647A7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640337">
              <w:rPr>
                <w:rFonts w:hint="eastAsia"/>
              </w:rPr>
              <w:t>11</w:t>
            </w:r>
            <w:r w:rsidR="009C3C60" w:rsidRPr="00E86965">
              <w:rPr>
                <w:rFonts w:hint="eastAsia"/>
              </w:rPr>
              <w:t>月</w:t>
            </w:r>
            <w:r w:rsidR="00640337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640337" w:rsidP="00372B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5.06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640337" w:rsidP="00BA0E27">
            <w:pPr>
              <w:jc w:val="center"/>
              <w:rPr>
                <w:color w:val="0D0D0D"/>
              </w:rPr>
            </w:pPr>
            <w:r w:rsidRPr="00640337">
              <w:rPr>
                <w:rFonts w:hint="eastAsia"/>
                <w:color w:val="0D0D0D"/>
              </w:rPr>
              <w:t>上海景绰企业发展有限公司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640337" w:rsidP="00A230BC">
            <w:pPr>
              <w:jc w:val="center"/>
            </w:pPr>
            <w:r w:rsidRPr="00640337">
              <w:rPr>
                <w:rFonts w:hint="eastAsia"/>
              </w:rPr>
              <w:t>上海景绰企业发展有限公司</w:t>
            </w:r>
            <w:r>
              <w:rPr>
                <w:rFonts w:hint="eastAsia"/>
              </w:rPr>
              <w:t>股权投资类</w:t>
            </w:r>
            <w:r w:rsidR="002E5580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640337" w:rsidP="00CC312E">
            <w:pPr>
              <w:jc w:val="center"/>
            </w:pPr>
            <w:r>
              <w:rPr>
                <w:rFonts w:hint="eastAsia"/>
              </w:rPr>
              <w:t>2675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640337" w:rsidP="001D2AAE">
            <w:pPr>
              <w:jc w:val="center"/>
            </w:pPr>
            <w:r>
              <w:rPr>
                <w:rFonts w:hint="eastAsia"/>
              </w:rPr>
              <w:t>股权投资</w:t>
            </w:r>
            <w:r w:rsidR="002E5580">
              <w:rPr>
                <w:rFonts w:hint="eastAsia"/>
              </w:rPr>
              <w:t>类</w:t>
            </w:r>
          </w:p>
        </w:tc>
      </w:tr>
      <w:tr w:rsidR="00872E5B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2E5B" w:rsidRPr="003912E7" w:rsidRDefault="004D1B6D" w:rsidP="00BA0E27">
            <w:pPr>
              <w:jc w:val="center"/>
              <w:rPr>
                <w:color w:val="0D0D0D"/>
              </w:rPr>
            </w:pPr>
            <w:r w:rsidRPr="004D1B6D">
              <w:rPr>
                <w:rFonts w:hint="eastAsia"/>
                <w:color w:val="0D0D0D"/>
              </w:rPr>
              <w:t>南京南钢钢铁联合有限公司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2E5B" w:rsidRPr="003912E7" w:rsidRDefault="004D1B6D" w:rsidP="0097485D">
            <w:pPr>
              <w:jc w:val="center"/>
            </w:pPr>
            <w:r w:rsidRPr="004D1B6D">
              <w:rPr>
                <w:rFonts w:hint="eastAsia"/>
              </w:rPr>
              <w:t>南京南钢钢铁联合有限公司</w:t>
            </w:r>
            <w:r w:rsidR="00E647A7">
              <w:rPr>
                <w:rFonts w:hint="eastAsia"/>
              </w:rPr>
              <w:t>其他</w:t>
            </w:r>
            <w:r w:rsidR="00B75AB6">
              <w:rPr>
                <w:rFonts w:hint="eastAsia"/>
              </w:rPr>
              <w:t>收益</w:t>
            </w:r>
            <w:r w:rsidR="00872E5B" w:rsidRPr="00872E5B">
              <w:rPr>
                <w:rFonts w:hint="eastAsia"/>
              </w:rPr>
              <w:t>权</w:t>
            </w:r>
            <w:r w:rsidR="004B4770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2E5B" w:rsidRPr="00872E5B" w:rsidRDefault="00640337" w:rsidP="00CC312E">
            <w:pPr>
              <w:jc w:val="center"/>
            </w:pPr>
            <w:r>
              <w:rPr>
                <w:rFonts w:hint="eastAsia"/>
              </w:rPr>
              <w:t>2158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2E5B" w:rsidRDefault="00E647A7" w:rsidP="001D2AAE">
            <w:pPr>
              <w:jc w:val="center"/>
            </w:pPr>
            <w:r>
              <w:rPr>
                <w:rFonts w:hint="eastAsia"/>
              </w:rPr>
              <w:t>其他</w:t>
            </w:r>
            <w:r w:rsidR="0097485D">
              <w:rPr>
                <w:rFonts w:hint="eastAsia"/>
              </w:rPr>
              <w:t>收益权类</w:t>
            </w:r>
            <w:bookmarkStart w:id="0" w:name="_GoBack"/>
            <w:bookmarkEnd w:id="0"/>
          </w:p>
        </w:tc>
      </w:tr>
      <w:tr w:rsidR="004D1B6D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1B6D" w:rsidRPr="004D1B6D" w:rsidRDefault="004D1B6D" w:rsidP="00BA0E27">
            <w:pPr>
              <w:jc w:val="center"/>
              <w:rPr>
                <w:rFonts w:hint="eastAsia"/>
                <w:color w:val="0D0D0D"/>
              </w:rPr>
            </w:pPr>
            <w:r w:rsidRPr="004D1B6D">
              <w:rPr>
                <w:rFonts w:hint="eastAsia"/>
                <w:color w:val="0D0D0D"/>
              </w:rPr>
              <w:t>上海市奉贤区轨道交通建设投资有限公司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1B6D" w:rsidRPr="004D1B6D" w:rsidRDefault="004D1B6D" w:rsidP="0097485D">
            <w:pPr>
              <w:jc w:val="center"/>
              <w:rPr>
                <w:rFonts w:hint="eastAsia"/>
              </w:rPr>
            </w:pPr>
            <w:r w:rsidRPr="004D1B6D">
              <w:rPr>
                <w:rFonts w:hint="eastAsia"/>
              </w:rPr>
              <w:t>上海市奉贤区轨道交通建设投资有限公司资产收益权类</w:t>
            </w:r>
            <w:r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1B6D" w:rsidRDefault="004D1B6D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1B6D" w:rsidRDefault="004D1B6D" w:rsidP="001D2AAE">
            <w:pPr>
              <w:jc w:val="center"/>
              <w:rPr>
                <w:rFonts w:hint="eastAsia"/>
              </w:rPr>
            </w:pPr>
            <w:r w:rsidRPr="004D1B6D">
              <w:rPr>
                <w:rFonts w:hint="eastAsia"/>
              </w:rPr>
              <w:t>资产收益权类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E647A7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E647A7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8B" w:rsidRDefault="00E2298B" w:rsidP="005B662F">
      <w:r>
        <w:separator/>
      </w:r>
    </w:p>
  </w:endnote>
  <w:endnote w:type="continuationSeparator" w:id="0">
    <w:p w:rsidR="00E2298B" w:rsidRDefault="00E2298B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8B" w:rsidRDefault="00E2298B" w:rsidP="005B662F">
      <w:r>
        <w:separator/>
      </w:r>
    </w:p>
  </w:footnote>
  <w:footnote w:type="continuationSeparator" w:id="0">
    <w:p w:rsidR="00E2298B" w:rsidRDefault="00E2298B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75AE1"/>
    <w:rsid w:val="000845A1"/>
    <w:rsid w:val="00085664"/>
    <w:rsid w:val="000A49A6"/>
    <w:rsid w:val="000B0999"/>
    <w:rsid w:val="000B0CCC"/>
    <w:rsid w:val="000B3630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45C7"/>
    <w:rsid w:val="002E5580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008E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1B6D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0337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7485D"/>
    <w:rsid w:val="00977649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4292D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AB6"/>
    <w:rsid w:val="00B76771"/>
    <w:rsid w:val="00B81F66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E11F6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298B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7A7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3</cp:revision>
  <cp:lastPrinted>2017-04-24T06:58:00Z</cp:lastPrinted>
  <dcterms:created xsi:type="dcterms:W3CDTF">2018-04-28T00:22:00Z</dcterms:created>
  <dcterms:modified xsi:type="dcterms:W3CDTF">2018-04-28T00:27:00Z</dcterms:modified>
</cp:coreProperties>
</file>